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E63" w:rsidRDefault="00D50E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D50E63" w:rsidRDefault="00D50E63">
      <w:pPr>
        <w:spacing w:after="0" w:line="240" w:lineRule="auto"/>
        <w:jc w:val="center"/>
        <w:rPr>
          <w:rFonts w:ascii="Book Antiqua" w:eastAsia="Book Antiqua" w:hAnsi="Book Antiqua" w:cs="Book Antiqua"/>
          <w:b/>
          <w:sz w:val="28"/>
          <w:szCs w:val="28"/>
          <w:u w:val="single"/>
        </w:rPr>
      </w:pPr>
    </w:p>
    <w:p w:rsidR="00D50E63" w:rsidRDefault="00D50E63">
      <w:pPr>
        <w:spacing w:after="0" w:line="240" w:lineRule="auto"/>
        <w:jc w:val="center"/>
        <w:rPr>
          <w:rFonts w:ascii="Book Antiqua" w:eastAsia="Book Antiqua" w:hAnsi="Book Antiqua" w:cs="Book Antiqua"/>
          <w:b/>
          <w:sz w:val="28"/>
          <w:szCs w:val="28"/>
          <w:u w:val="single"/>
        </w:rPr>
      </w:pPr>
    </w:p>
    <w:p w:rsidR="00D50E63" w:rsidRDefault="00D50E63">
      <w:pPr>
        <w:spacing w:after="0" w:line="240" w:lineRule="auto"/>
        <w:jc w:val="center"/>
        <w:rPr>
          <w:rFonts w:ascii="Book Antiqua" w:eastAsia="Book Antiqua" w:hAnsi="Book Antiqua" w:cs="Book Antiqua"/>
          <w:b/>
          <w:sz w:val="28"/>
          <w:szCs w:val="28"/>
          <w:u w:val="single"/>
        </w:rPr>
      </w:pPr>
    </w:p>
    <w:p w:rsidR="00D50E63" w:rsidRDefault="00D50E63">
      <w:pPr>
        <w:spacing w:after="0" w:line="240" w:lineRule="auto"/>
        <w:jc w:val="center"/>
        <w:rPr>
          <w:rFonts w:ascii="Book Antiqua" w:eastAsia="Book Antiqua" w:hAnsi="Book Antiqua" w:cs="Book Antiqua"/>
          <w:b/>
          <w:sz w:val="28"/>
          <w:szCs w:val="28"/>
          <w:u w:val="single"/>
        </w:rPr>
      </w:pPr>
    </w:p>
    <w:p w:rsidR="00D50E63" w:rsidRDefault="00D50E63">
      <w:pPr>
        <w:spacing w:after="0" w:line="240" w:lineRule="auto"/>
        <w:jc w:val="center"/>
        <w:rPr>
          <w:rFonts w:ascii="Book Antiqua" w:eastAsia="Book Antiqua" w:hAnsi="Book Antiqua" w:cs="Book Antiqua"/>
          <w:b/>
          <w:sz w:val="28"/>
          <w:szCs w:val="28"/>
          <w:u w:val="single"/>
        </w:rPr>
      </w:pPr>
    </w:p>
    <w:p w:rsidR="00D50E63" w:rsidRDefault="00A8405C">
      <w:pPr>
        <w:spacing w:after="0" w:line="240" w:lineRule="auto"/>
        <w:jc w:val="center"/>
        <w:rPr>
          <w:rFonts w:ascii="Book Antiqua" w:eastAsia="Book Antiqua" w:hAnsi="Book Antiqua" w:cs="Book Antiqua"/>
          <w:b/>
          <w:sz w:val="28"/>
          <w:szCs w:val="28"/>
          <w:u w:val="single"/>
        </w:rPr>
      </w:pPr>
      <w:r>
        <w:rPr>
          <w:rFonts w:ascii="Book Antiqua" w:eastAsia="Book Antiqua" w:hAnsi="Book Antiqua" w:cs="Book Antiqua"/>
          <w:b/>
          <w:color w:val="000000"/>
          <w:sz w:val="28"/>
          <w:szCs w:val="28"/>
          <w:u w:val="single"/>
        </w:rPr>
        <w:t>Author(s) Declaration form</w:t>
      </w:r>
    </w:p>
    <w:p w:rsidR="00D50E63" w:rsidRDefault="00A8405C">
      <w:pPr>
        <w:spacing w:after="0" w:line="240" w:lineRule="auto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br/>
      </w:r>
    </w:p>
    <w:p w:rsidR="00D50E63" w:rsidRDefault="00A8405C">
      <w:pPr>
        <w:numPr>
          <w:ilvl w:val="0"/>
          <w:numId w:val="2"/>
        </w:numPr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>I/We undersigned declare and acknowledge that: </w:t>
      </w:r>
    </w:p>
    <w:p w:rsidR="00D50E63" w:rsidRDefault="00A8405C">
      <w:pPr>
        <w:numPr>
          <w:ilvl w:val="0"/>
          <w:numId w:val="3"/>
        </w:numPr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>I/We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have authored/co-authored or supervised the research work entitled</w:t>
      </w:r>
    </w:p>
    <w:p w:rsidR="00D50E63" w:rsidRDefault="00A8405C">
      <w:pPr>
        <w:spacing w:after="0" w:line="240" w:lineRule="auto"/>
        <w:ind w:left="360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 </w:t>
      </w:r>
    </w:p>
    <w:tbl>
      <w:tblPr>
        <w:tblStyle w:val="a"/>
        <w:tblW w:w="9349" w:type="dxa"/>
        <w:tblLayout w:type="fixed"/>
        <w:tblLook w:val="0400" w:firstRow="0" w:lastRow="0" w:firstColumn="0" w:lastColumn="0" w:noHBand="0" w:noVBand="1"/>
      </w:tblPr>
      <w:tblGrid>
        <w:gridCol w:w="9349"/>
      </w:tblGrid>
      <w:tr w:rsidR="00D50E63">
        <w:trPr>
          <w:trHeight w:val="360"/>
        </w:trPr>
        <w:tc>
          <w:tcPr>
            <w:tcW w:w="9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E63" w:rsidRDefault="00A8405C">
            <w:pPr>
              <w:spacing w:after="0" w:line="240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color w:val="00B050"/>
                <w:sz w:val="24"/>
                <w:szCs w:val="24"/>
              </w:rPr>
              <w:t>Click here to enter text.</w:t>
            </w:r>
          </w:p>
        </w:tc>
      </w:tr>
    </w:tbl>
    <w:p w:rsidR="00D50E63" w:rsidRDefault="00D50E63">
      <w:pPr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:rsidR="00D50E63" w:rsidRDefault="00A8405C">
      <w:pPr>
        <w:numPr>
          <w:ilvl w:val="0"/>
          <w:numId w:val="3"/>
        </w:numPr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>I/We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agreed to submit the above research work to the 1</w:t>
      </w:r>
      <w:r>
        <w:rPr>
          <w:rFonts w:ascii="Book Antiqua" w:eastAsia="Book Antiqua" w:hAnsi="Book Antiqua" w:cs="Book Antiqua"/>
          <w:color w:val="000000"/>
          <w:sz w:val="24"/>
          <w:szCs w:val="24"/>
          <w:vertAlign w:val="superscript"/>
        </w:rPr>
        <w:t>st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Annual Research Session 2022 organized by the Faculty of Technology, Eastern University, Sri Lanka</w:t>
      </w:r>
      <w:r>
        <w:rPr>
          <w:rFonts w:ascii="Book Antiqua" w:eastAsia="Book Antiqua" w:hAnsi="Book Antiqua" w:cs="Book Antiqua"/>
          <w:sz w:val="24"/>
          <w:szCs w:val="24"/>
        </w:rPr>
        <w:t>.</w:t>
      </w:r>
    </w:p>
    <w:p w:rsidR="00D50E63" w:rsidRDefault="00D50E63">
      <w:pPr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:rsidR="00D50E63" w:rsidRDefault="00A8405C">
      <w:pPr>
        <w:numPr>
          <w:ilvl w:val="0"/>
          <w:numId w:val="3"/>
        </w:numPr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The abstract submitted for ARS-FOT-2022 reports original research carried out by the authors mentioned and has not been published or submitted for publica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tion elsewhere. Further, </w:t>
      </w: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>I/we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understand that the editor’s decision </w:t>
      </w:r>
      <w:r w:rsidRPr="00ED5601">
        <w:rPr>
          <w:rFonts w:ascii="Book Antiqua" w:eastAsia="Book Antiqua" w:hAnsi="Book Antiqua" w:cs="Book Antiqua"/>
          <w:sz w:val="24"/>
          <w:szCs w:val="24"/>
        </w:rPr>
        <w:t xml:space="preserve">is </w:t>
      </w:r>
      <w:r w:rsidRPr="00ED5601">
        <w:rPr>
          <w:rFonts w:ascii="Book Antiqua" w:eastAsia="Book Antiqua" w:hAnsi="Book Antiqua" w:cs="Book Antiqua"/>
          <w:sz w:val="24"/>
          <w:szCs w:val="24"/>
        </w:rPr>
        <w:t xml:space="preserve">the </w:t>
      </w:r>
      <w:r w:rsidRPr="00ED5601">
        <w:rPr>
          <w:rFonts w:ascii="Book Antiqua" w:eastAsia="Book Antiqua" w:hAnsi="Book Antiqua" w:cs="Book Antiqua"/>
          <w:sz w:val="24"/>
          <w:szCs w:val="24"/>
        </w:rPr>
        <w:t xml:space="preserve">final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on the outcome of the publication. </w:t>
      </w:r>
      <w:bookmarkStart w:id="0" w:name="_GoBack"/>
      <w:bookmarkEnd w:id="0"/>
    </w:p>
    <w:p w:rsidR="00D50E63" w:rsidRDefault="00D50E63">
      <w:pPr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:rsidR="00D50E63" w:rsidRDefault="00A8405C">
      <w:pPr>
        <w:numPr>
          <w:ilvl w:val="0"/>
          <w:numId w:val="3"/>
        </w:numPr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If </w:t>
      </w:r>
      <w:r w:rsidRPr="00ED5601">
        <w:rPr>
          <w:rFonts w:ascii="Book Antiqua" w:eastAsia="Book Antiqua" w:hAnsi="Book Antiqua" w:cs="Book Antiqua"/>
          <w:sz w:val="24"/>
          <w:szCs w:val="24"/>
        </w:rPr>
        <w:t xml:space="preserve">the </w:t>
      </w:r>
      <w:r w:rsidRPr="00ED5601">
        <w:rPr>
          <w:rFonts w:ascii="Book Antiqua" w:eastAsia="Book Antiqua" w:hAnsi="Book Antiqua" w:cs="Book Antiqua"/>
          <w:sz w:val="24"/>
          <w:szCs w:val="24"/>
        </w:rPr>
        <w:t>abstract</w:t>
      </w:r>
      <w:r w:rsidRPr="00ED5601">
        <w:rPr>
          <w:rFonts w:ascii="Book Antiqua" w:eastAsia="Book Antiqua" w:hAnsi="Book Antiqua" w:cs="Book Antiqua"/>
          <w:sz w:val="24"/>
          <w:szCs w:val="24"/>
        </w:rPr>
        <w:t xml:space="preserve"> is accepted for </w:t>
      </w:r>
      <w:r w:rsidRPr="00ED5601">
        <w:rPr>
          <w:rFonts w:ascii="Book Antiqua" w:eastAsia="Book Antiqua" w:hAnsi="Book Antiqua" w:cs="Book Antiqua"/>
          <w:sz w:val="24"/>
          <w:szCs w:val="24"/>
        </w:rPr>
        <w:t>the</w:t>
      </w:r>
      <w:r w:rsidRPr="00ED5601">
        <w:rPr>
          <w:rFonts w:ascii="Book Antiqua" w:eastAsia="Book Antiqua" w:hAnsi="Book Antiqua" w:cs="Book Antiqua"/>
          <w:sz w:val="24"/>
          <w:szCs w:val="24"/>
        </w:rPr>
        <w:t xml:space="preserve"> </w:t>
      </w:r>
      <w:r w:rsidRPr="00ED5601">
        <w:rPr>
          <w:rFonts w:ascii="Book Antiqua" w:eastAsia="Book Antiqua" w:hAnsi="Book Antiqua" w:cs="Book Antiqua"/>
          <w:strike/>
          <w:sz w:val="24"/>
          <w:szCs w:val="24"/>
        </w:rPr>
        <w:t>oral</w:t>
      </w:r>
      <w:r w:rsidRPr="00ED5601">
        <w:rPr>
          <w:rFonts w:ascii="Book Antiqua" w:eastAsia="Book Antiqua" w:hAnsi="Book Antiqua" w:cs="Book Antiqua"/>
          <w:sz w:val="24"/>
          <w:szCs w:val="24"/>
        </w:rPr>
        <w:t xml:space="preserve"> presentation, the Faculty of Technology, Eastern University, Sri Lanka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has the right to publish it in the 1</w:t>
      </w:r>
      <w:r>
        <w:rPr>
          <w:rFonts w:ascii="Book Antiqua" w:eastAsia="Book Antiqua" w:hAnsi="Book Antiqua" w:cs="Book Antiqua"/>
          <w:color w:val="000000"/>
          <w:sz w:val="24"/>
          <w:szCs w:val="24"/>
          <w:vertAlign w:val="superscript"/>
        </w:rPr>
        <w:t>st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ARS-FOT-2022 proceeding.</w:t>
      </w:r>
    </w:p>
    <w:p w:rsidR="00D50E63" w:rsidRDefault="00D50E63">
      <w:pPr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:rsidR="00D50E63" w:rsidRDefault="00A8405C">
      <w:pPr>
        <w:numPr>
          <w:ilvl w:val="0"/>
          <w:numId w:val="3"/>
        </w:numPr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The research remains the intellectual property of the authors, who are entitled to submit it for publication in other j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ournals or published by the Faculty of Technology, Eastern University, Sri Lanka.</w:t>
      </w:r>
    </w:p>
    <w:p w:rsidR="00D50E63" w:rsidRDefault="00A8405C">
      <w:pPr>
        <w:spacing w:after="0" w:line="240" w:lineRule="auto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br/>
      </w:r>
    </w:p>
    <w:p w:rsidR="00D50E63" w:rsidRDefault="00A8405C">
      <w:pPr>
        <w:numPr>
          <w:ilvl w:val="0"/>
          <w:numId w:val="1"/>
        </w:numPr>
        <w:spacing w:after="0" w:line="240" w:lineRule="auto"/>
        <w:rPr>
          <w:rFonts w:ascii="Book Antiqua" w:eastAsia="Book Antiqua" w:hAnsi="Book Antiqua" w:cs="Book Antiqua"/>
          <w:color w:val="000000"/>
          <w:sz w:val="23"/>
          <w:szCs w:val="23"/>
        </w:rPr>
      </w:pPr>
      <w:r>
        <w:rPr>
          <w:rFonts w:ascii="Book Antiqua" w:eastAsia="Book Antiqua" w:hAnsi="Book Antiqua" w:cs="Book Antiqua"/>
          <w:b/>
          <w:color w:val="000000"/>
          <w:sz w:val="23"/>
          <w:szCs w:val="23"/>
        </w:rPr>
        <w:t>Names and signatures of authors in the order they appear in the abstract:</w:t>
      </w:r>
    </w:p>
    <w:tbl>
      <w:tblPr>
        <w:tblStyle w:val="a0"/>
        <w:tblW w:w="7344" w:type="dxa"/>
        <w:tblLayout w:type="fixed"/>
        <w:tblLook w:val="0400" w:firstRow="0" w:lastRow="0" w:firstColumn="0" w:lastColumn="0" w:noHBand="0" w:noVBand="1"/>
      </w:tblPr>
      <w:tblGrid>
        <w:gridCol w:w="389"/>
        <w:gridCol w:w="2756"/>
        <w:gridCol w:w="1196"/>
        <w:gridCol w:w="3003"/>
      </w:tblGrid>
      <w:tr w:rsidR="00D50E63"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E63" w:rsidRDefault="00D50E63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E63" w:rsidRDefault="00A8405C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3"/>
                <w:szCs w:val="23"/>
              </w:rPr>
              <w:t>Authors Name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E63" w:rsidRDefault="00A8405C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3"/>
                <w:szCs w:val="23"/>
              </w:rPr>
              <w:t>Signature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E63" w:rsidRDefault="00A8405C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3"/>
                <w:szCs w:val="23"/>
              </w:rPr>
              <w:t>Date</w:t>
            </w:r>
          </w:p>
        </w:tc>
      </w:tr>
      <w:tr w:rsidR="00D50E63"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E63" w:rsidRDefault="00A8405C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3"/>
                <w:szCs w:val="23"/>
              </w:rPr>
              <w:t>1.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E63" w:rsidRDefault="00A8405C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color w:val="00B050"/>
                <w:sz w:val="24"/>
                <w:szCs w:val="24"/>
              </w:rPr>
              <w:t>Click here to enter text.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E63" w:rsidRDefault="00A8405C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noProof/>
                <w:color w:val="000000"/>
                <w:sz w:val="23"/>
                <w:szCs w:val="23"/>
              </w:rPr>
              <w:drawing>
                <wp:inline distT="0" distB="0" distL="0" distR="0">
                  <wp:extent cx="440690" cy="440690"/>
                  <wp:effectExtent l="0" t="0" r="0" b="0"/>
                  <wp:docPr id="21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690" cy="4406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E63" w:rsidRDefault="00A8405C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color w:val="00B050"/>
                <w:sz w:val="24"/>
                <w:szCs w:val="24"/>
              </w:rPr>
              <w:t>Click here to enter a date.</w:t>
            </w:r>
          </w:p>
        </w:tc>
      </w:tr>
      <w:tr w:rsidR="00D50E63"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E63" w:rsidRDefault="00A8405C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3"/>
                <w:szCs w:val="23"/>
              </w:rPr>
              <w:t>2.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E63" w:rsidRDefault="00A8405C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color w:val="00B050"/>
                <w:sz w:val="24"/>
                <w:szCs w:val="24"/>
              </w:rPr>
              <w:t>Click here to enter text.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E63" w:rsidRDefault="00A8405C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noProof/>
                <w:color w:val="000000"/>
                <w:sz w:val="23"/>
                <w:szCs w:val="23"/>
              </w:rPr>
              <w:drawing>
                <wp:inline distT="0" distB="0" distL="0" distR="0">
                  <wp:extent cx="420370" cy="420370"/>
                  <wp:effectExtent l="0" t="0" r="0" b="0"/>
                  <wp:docPr id="22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370" cy="4203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E63" w:rsidRDefault="00A8405C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color w:val="00B050"/>
                <w:sz w:val="24"/>
                <w:szCs w:val="24"/>
              </w:rPr>
              <w:t>Click here to enter a date.</w:t>
            </w:r>
          </w:p>
        </w:tc>
      </w:tr>
      <w:tr w:rsidR="00D50E63"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E63" w:rsidRDefault="00A8405C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3"/>
                <w:szCs w:val="23"/>
              </w:rPr>
              <w:t>3.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E63" w:rsidRDefault="00A8405C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color w:val="00B050"/>
                <w:sz w:val="24"/>
                <w:szCs w:val="24"/>
              </w:rPr>
              <w:t>Click here to enter text.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E63" w:rsidRDefault="00A8405C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noProof/>
                <w:color w:val="000000"/>
                <w:sz w:val="23"/>
                <w:szCs w:val="23"/>
              </w:rPr>
              <w:drawing>
                <wp:inline distT="0" distB="0" distL="0" distR="0">
                  <wp:extent cx="480695" cy="480695"/>
                  <wp:effectExtent l="0" t="0" r="0" b="0"/>
                  <wp:docPr id="22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695" cy="4806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E63" w:rsidRDefault="00A8405C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color w:val="00B050"/>
                <w:sz w:val="24"/>
                <w:szCs w:val="24"/>
              </w:rPr>
              <w:t>Click here to enter a date.</w:t>
            </w:r>
          </w:p>
        </w:tc>
      </w:tr>
    </w:tbl>
    <w:p w:rsidR="00D50E63" w:rsidRDefault="00A8405C">
      <w:pPr>
        <w:spacing w:after="0" w:line="240" w:lineRule="auto"/>
        <w:rPr>
          <w:rFonts w:ascii="Book Antiqua" w:eastAsia="Book Antiqua" w:hAnsi="Book Antiqua" w:cs="Book Antiqua"/>
          <w:color w:val="000000"/>
          <w:sz w:val="23"/>
          <w:szCs w:val="23"/>
        </w:rPr>
      </w:pPr>
      <w:r>
        <w:rPr>
          <w:rFonts w:ascii="Book Antiqua" w:eastAsia="Book Antiqua" w:hAnsi="Book Antiqua" w:cs="Book Antiqua"/>
          <w:color w:val="000000"/>
          <w:sz w:val="23"/>
          <w:szCs w:val="23"/>
        </w:rPr>
        <w:t>    Add additional authors by insertion </w:t>
      </w:r>
    </w:p>
    <w:p w:rsidR="00D50E63" w:rsidRDefault="00D50E63">
      <w:pPr>
        <w:spacing w:after="0" w:line="240" w:lineRule="auto"/>
        <w:rPr>
          <w:rFonts w:ascii="Book Antiqua" w:eastAsia="Book Antiqua" w:hAnsi="Book Antiqua" w:cs="Book Antiqua"/>
          <w:sz w:val="24"/>
          <w:szCs w:val="24"/>
        </w:rPr>
      </w:pPr>
    </w:p>
    <w:p w:rsidR="00D50E63" w:rsidRDefault="00A8405C">
      <w:pPr>
        <w:spacing w:after="0" w:line="240" w:lineRule="auto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lastRenderedPageBreak/>
        <w:br/>
      </w:r>
    </w:p>
    <w:p w:rsidR="00D50E63" w:rsidRDefault="00D50E63">
      <w:pPr>
        <w:spacing w:after="0" w:line="240" w:lineRule="auto"/>
        <w:rPr>
          <w:rFonts w:ascii="Book Antiqua" w:eastAsia="Book Antiqua" w:hAnsi="Book Antiqua" w:cs="Book Antiqua"/>
          <w:sz w:val="24"/>
          <w:szCs w:val="24"/>
        </w:rPr>
      </w:pPr>
    </w:p>
    <w:p w:rsidR="00D50E63" w:rsidRDefault="00D50E63">
      <w:pPr>
        <w:spacing w:after="0" w:line="240" w:lineRule="auto"/>
        <w:rPr>
          <w:rFonts w:ascii="Book Antiqua" w:eastAsia="Book Antiqua" w:hAnsi="Book Antiqua" w:cs="Book Antiqua"/>
          <w:sz w:val="24"/>
          <w:szCs w:val="24"/>
        </w:rPr>
      </w:pPr>
    </w:p>
    <w:p w:rsidR="00D50E63" w:rsidRDefault="00D50E63">
      <w:pPr>
        <w:spacing w:after="0" w:line="240" w:lineRule="auto"/>
        <w:rPr>
          <w:rFonts w:ascii="Book Antiqua" w:eastAsia="Book Antiqua" w:hAnsi="Book Antiqua" w:cs="Book Antiqua"/>
          <w:sz w:val="24"/>
          <w:szCs w:val="24"/>
        </w:rPr>
      </w:pPr>
    </w:p>
    <w:p w:rsidR="00D50E63" w:rsidRDefault="00A8405C">
      <w:pPr>
        <w:numPr>
          <w:ilvl w:val="0"/>
          <w:numId w:val="1"/>
        </w:numPr>
        <w:spacing w:after="0" w:line="240" w:lineRule="auto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 xml:space="preserve">Contact details of </w:t>
      </w:r>
      <w:r>
        <w:rPr>
          <w:rFonts w:ascii="Book Antiqua" w:eastAsia="Book Antiqua" w:hAnsi="Book Antiqua" w:cs="Book Antiqua"/>
          <w:b/>
          <w:sz w:val="24"/>
          <w:szCs w:val="24"/>
        </w:rPr>
        <w:t xml:space="preserve">corresponding </w:t>
      </w: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>authors:</w:t>
      </w:r>
    </w:p>
    <w:p w:rsidR="00D50E63" w:rsidRDefault="00D50E63">
      <w:pPr>
        <w:spacing w:after="0" w:line="240" w:lineRule="auto"/>
        <w:rPr>
          <w:rFonts w:ascii="Book Antiqua" w:eastAsia="Book Antiqua" w:hAnsi="Book Antiqua" w:cs="Book Antiqua"/>
          <w:b/>
          <w:sz w:val="24"/>
          <w:szCs w:val="24"/>
        </w:rPr>
      </w:pPr>
    </w:p>
    <w:tbl>
      <w:tblPr>
        <w:tblStyle w:val="a1"/>
        <w:tblW w:w="6784" w:type="dxa"/>
        <w:tblLayout w:type="fixed"/>
        <w:tblLook w:val="0400" w:firstRow="0" w:lastRow="0" w:firstColumn="0" w:lastColumn="0" w:noHBand="0" w:noVBand="1"/>
      </w:tblPr>
      <w:tblGrid>
        <w:gridCol w:w="2014"/>
        <w:gridCol w:w="2014"/>
        <w:gridCol w:w="2756"/>
      </w:tblGrid>
      <w:tr w:rsidR="00D50E63">
        <w:trPr>
          <w:trHeight w:val="240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E63" w:rsidRDefault="00A8405C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E63" w:rsidRDefault="00A8405C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Full Name: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E63" w:rsidRDefault="00A8405C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color w:val="00B050"/>
                <w:sz w:val="24"/>
                <w:szCs w:val="24"/>
              </w:rPr>
              <w:t>Click here to enter text.</w:t>
            </w:r>
          </w:p>
        </w:tc>
      </w:tr>
      <w:tr w:rsidR="00D50E63">
        <w:trPr>
          <w:trHeight w:val="259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E63" w:rsidRDefault="00D50E63">
            <w:pP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E63" w:rsidRDefault="00A8405C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Official Address: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E63" w:rsidRDefault="00A8405C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color w:val="00B050"/>
                <w:sz w:val="24"/>
                <w:szCs w:val="24"/>
              </w:rPr>
              <w:t>Click here to enter text.</w:t>
            </w:r>
          </w:p>
        </w:tc>
      </w:tr>
      <w:tr w:rsidR="00D50E63">
        <w:trPr>
          <w:trHeight w:val="274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E63" w:rsidRDefault="00D50E63">
            <w:pP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E63" w:rsidRDefault="00A8405C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Email Address: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E63" w:rsidRDefault="00A8405C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color w:val="00B050"/>
                <w:sz w:val="24"/>
                <w:szCs w:val="24"/>
              </w:rPr>
              <w:t>Click here to enter text.</w:t>
            </w:r>
          </w:p>
        </w:tc>
      </w:tr>
      <w:tr w:rsidR="00D50E63">
        <w:trPr>
          <w:trHeight w:val="240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E63" w:rsidRDefault="00D50E63">
            <w:pP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E63" w:rsidRDefault="00A8405C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TP (Mobile):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E63" w:rsidRDefault="00A8405C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color w:val="00B050"/>
                <w:sz w:val="24"/>
                <w:szCs w:val="24"/>
              </w:rPr>
              <w:t>Click here to enter text.</w:t>
            </w:r>
          </w:p>
        </w:tc>
      </w:tr>
      <w:tr w:rsidR="00D50E63">
        <w:trPr>
          <w:trHeight w:val="240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E63" w:rsidRDefault="00D50E63">
            <w:pPr>
              <w:spacing w:after="0" w:line="240" w:lineRule="auto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E63" w:rsidRDefault="00A8405C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E63" w:rsidRDefault="00A8405C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487045" cy="487045"/>
                  <wp:effectExtent l="0" t="0" r="0" b="0"/>
                  <wp:docPr id="22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045" cy="4870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0E63">
        <w:trPr>
          <w:trHeight w:val="240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E63" w:rsidRDefault="00A8405C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E63" w:rsidRDefault="00A8405C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Full Name: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E63" w:rsidRDefault="00A8405C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color w:val="00B050"/>
                <w:sz w:val="24"/>
                <w:szCs w:val="24"/>
              </w:rPr>
              <w:t>Click here to enter text.</w:t>
            </w:r>
          </w:p>
        </w:tc>
      </w:tr>
      <w:tr w:rsidR="00D50E63">
        <w:trPr>
          <w:trHeight w:val="240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E63" w:rsidRDefault="00D50E63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E63" w:rsidRDefault="00A8405C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Official Address: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E63" w:rsidRDefault="00A8405C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color w:val="00B050"/>
                <w:sz w:val="24"/>
                <w:szCs w:val="24"/>
              </w:rPr>
              <w:t>Click here to enter text.</w:t>
            </w:r>
          </w:p>
        </w:tc>
      </w:tr>
      <w:tr w:rsidR="00D50E63">
        <w:trPr>
          <w:trHeight w:val="240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E63" w:rsidRDefault="00D50E63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E63" w:rsidRDefault="00A8405C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Email Address: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E63" w:rsidRDefault="00A8405C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color w:val="00B050"/>
                <w:sz w:val="24"/>
                <w:szCs w:val="24"/>
              </w:rPr>
              <w:t>Click here to enter text.</w:t>
            </w:r>
          </w:p>
        </w:tc>
      </w:tr>
      <w:tr w:rsidR="00D50E63">
        <w:trPr>
          <w:trHeight w:val="240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E63" w:rsidRDefault="00D50E63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E63" w:rsidRDefault="00A8405C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TP (Mobile):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E63" w:rsidRDefault="00A8405C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color w:val="00B050"/>
                <w:sz w:val="24"/>
                <w:szCs w:val="24"/>
              </w:rPr>
              <w:t>Click here to enter text.</w:t>
            </w:r>
          </w:p>
        </w:tc>
      </w:tr>
      <w:tr w:rsidR="00D50E63">
        <w:trPr>
          <w:trHeight w:val="240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E63" w:rsidRDefault="00D50E63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E63" w:rsidRDefault="00A8405C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Signature: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E63" w:rsidRDefault="00A8405C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noProof/>
                <w:sz w:val="24"/>
                <w:szCs w:val="24"/>
              </w:rPr>
              <w:drawing>
                <wp:inline distT="0" distB="0" distL="0" distR="0">
                  <wp:extent cx="487045" cy="487045"/>
                  <wp:effectExtent l="0" t="0" r="0" b="0"/>
                  <wp:docPr id="22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045" cy="4870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0E63" w:rsidRDefault="00D50E63">
      <w:pPr>
        <w:spacing w:after="240" w:line="240" w:lineRule="auto"/>
        <w:rPr>
          <w:rFonts w:ascii="Book Antiqua" w:eastAsia="Book Antiqua" w:hAnsi="Book Antiqua" w:cs="Book Antiqua"/>
          <w:sz w:val="24"/>
          <w:szCs w:val="24"/>
        </w:rPr>
      </w:pPr>
    </w:p>
    <w:p w:rsidR="00D50E63" w:rsidRDefault="00A8405C">
      <w:pPr>
        <w:spacing w:after="0" w:line="240" w:lineRule="auto"/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b/>
          <w:color w:val="000000"/>
        </w:rPr>
        <w:t>All authors</w:t>
      </w:r>
      <w:r w:rsidR="00ED5601">
        <w:rPr>
          <w:rFonts w:ascii="Book Antiqua" w:eastAsia="Book Antiqua" w:hAnsi="Book Antiqua" w:cs="Book Antiqua"/>
          <w:b/>
          <w:color w:val="000000"/>
        </w:rPr>
        <w:t xml:space="preserve"> must sign the consent form for</w:t>
      </w:r>
      <w:r>
        <w:rPr>
          <w:rFonts w:ascii="Book Antiqua" w:eastAsia="Book Antiqua" w:hAnsi="Book Antiqua" w:cs="Book Antiqua"/>
          <w:b/>
          <w:color w:val="000000"/>
        </w:rPr>
        <w:t xml:space="preserve"> </w:t>
      </w:r>
      <w:r>
        <w:rPr>
          <w:rFonts w:ascii="Book Antiqua" w:eastAsia="Book Antiqua" w:hAnsi="Book Antiqua" w:cs="Book Antiqua"/>
          <w:b/>
        </w:rPr>
        <w:t>consider</w:t>
      </w:r>
      <w:r>
        <w:rPr>
          <w:rFonts w:ascii="Book Antiqua" w:eastAsia="Book Antiqua" w:hAnsi="Book Antiqua" w:cs="Book Antiqua"/>
          <w:b/>
          <w:color w:val="000000"/>
        </w:rPr>
        <w:t xml:space="preserve"> the abstract </w:t>
      </w:r>
      <w:r>
        <w:rPr>
          <w:rFonts w:ascii="Book Antiqua" w:eastAsia="Book Antiqua" w:hAnsi="Book Antiqua" w:cs="Book Antiqua"/>
          <w:b/>
        </w:rPr>
        <w:t>for</w:t>
      </w:r>
      <w:r>
        <w:rPr>
          <w:rFonts w:ascii="Book Antiqua" w:eastAsia="Book Antiqua" w:hAnsi="Book Antiqua" w:cs="Book Antiqua"/>
          <w:b/>
          <w:color w:val="000000"/>
        </w:rPr>
        <w:t xml:space="preserve"> ARSFOT-2022</w:t>
      </w:r>
    </w:p>
    <w:sectPr w:rsidR="00D50E63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05C" w:rsidRDefault="00A8405C">
      <w:pPr>
        <w:spacing w:after="0" w:line="240" w:lineRule="auto"/>
      </w:pPr>
      <w:r>
        <w:separator/>
      </w:r>
    </w:p>
  </w:endnote>
  <w:endnote w:type="continuationSeparator" w:id="0">
    <w:p w:rsidR="00A8405C" w:rsidRDefault="00A84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E63" w:rsidRDefault="00D50E63">
    <w:pPr>
      <w:spacing w:after="0" w:line="240" w:lineRule="auto"/>
      <w:ind w:right="180"/>
      <w:jc w:val="center"/>
      <w:rPr>
        <w:rFonts w:ascii="Book Antiqua" w:eastAsia="Book Antiqua" w:hAnsi="Book Antiqua" w:cs="Book Antiqua"/>
        <w:sz w:val="24"/>
        <w:szCs w:val="24"/>
      </w:rPr>
    </w:pPr>
  </w:p>
  <w:p w:rsidR="00D50E63" w:rsidRDefault="00A8405C">
    <w:pPr>
      <w:spacing w:after="0" w:line="240" w:lineRule="auto"/>
      <w:ind w:right="180"/>
      <w:jc w:val="center"/>
      <w:rPr>
        <w:rFonts w:ascii="Book Antiqua" w:eastAsia="Book Antiqua" w:hAnsi="Book Antiqua" w:cs="Book Antiqua"/>
      </w:rPr>
    </w:pPr>
    <w:r>
      <w:rPr>
        <w:rFonts w:ascii="Book Antiqua" w:eastAsia="Book Antiqua" w:hAnsi="Book Antiqua" w:cs="Book Antiqua"/>
        <w:color w:val="000000"/>
        <w:sz w:val="16"/>
        <w:szCs w:val="16"/>
      </w:rPr>
      <w:t xml:space="preserve">ARS-FOT-2022, Faculty of Technology, Eastern University, Sri Lanka, </w:t>
    </w:r>
    <w:proofErr w:type="spellStart"/>
    <w:r>
      <w:rPr>
        <w:rFonts w:ascii="Book Antiqua" w:eastAsia="Book Antiqua" w:hAnsi="Book Antiqua" w:cs="Book Antiqua"/>
        <w:color w:val="000000"/>
        <w:sz w:val="16"/>
        <w:szCs w:val="16"/>
      </w:rPr>
      <w:t>Pillacholai</w:t>
    </w:r>
    <w:proofErr w:type="spellEnd"/>
    <w:r>
      <w:rPr>
        <w:rFonts w:ascii="Book Antiqua" w:eastAsia="Book Antiqua" w:hAnsi="Book Antiqua" w:cs="Book Antiqua"/>
        <w:color w:val="000000"/>
        <w:sz w:val="16"/>
        <w:szCs w:val="16"/>
      </w:rPr>
      <w:t xml:space="preserve">, </w:t>
    </w:r>
    <w:proofErr w:type="spellStart"/>
    <w:r>
      <w:rPr>
        <w:rFonts w:ascii="Book Antiqua" w:eastAsia="Book Antiqua" w:hAnsi="Book Antiqua" w:cs="Book Antiqua"/>
        <w:color w:val="000000"/>
        <w:sz w:val="16"/>
        <w:szCs w:val="16"/>
      </w:rPr>
      <w:t>Vantharumoolai</w:t>
    </w:r>
    <w:proofErr w:type="spellEnd"/>
    <w:r>
      <w:rPr>
        <w:rFonts w:ascii="Book Antiqua" w:eastAsia="Book Antiqua" w:hAnsi="Book Antiqua" w:cs="Book Antiqua"/>
        <w:color w:val="000000"/>
        <w:sz w:val="16"/>
        <w:szCs w:val="16"/>
      </w:rPr>
      <w:t xml:space="preserve">, </w:t>
    </w:r>
    <w:proofErr w:type="spellStart"/>
    <w:r>
      <w:rPr>
        <w:rFonts w:ascii="Book Antiqua" w:eastAsia="Book Antiqua" w:hAnsi="Book Antiqua" w:cs="Book Antiqua"/>
        <w:color w:val="000000"/>
        <w:sz w:val="16"/>
        <w:szCs w:val="16"/>
      </w:rPr>
      <w:t>Chenkalady</w:t>
    </w:r>
    <w:proofErr w:type="spellEnd"/>
    <w:r>
      <w:rPr>
        <w:rFonts w:ascii="Book Antiqua" w:eastAsia="Book Antiqua" w:hAnsi="Book Antiqua" w:cs="Book Antiqua"/>
        <w:color w:val="000000"/>
        <w:sz w:val="16"/>
        <w:szCs w:val="16"/>
      </w:rPr>
      <w:t xml:space="preserve"> – 30350, Sri</w:t>
    </w:r>
    <w:r>
      <w:rPr>
        <w:rFonts w:ascii="Book Antiqua" w:eastAsia="Book Antiqua" w:hAnsi="Book Antiqua" w:cs="Book Antiqua"/>
        <w:sz w:val="16"/>
        <w:szCs w:val="16"/>
      </w:rPr>
      <w:t xml:space="preserve"> L</w:t>
    </w:r>
    <w:r>
      <w:rPr>
        <w:rFonts w:ascii="Book Antiqua" w:eastAsia="Book Antiqua" w:hAnsi="Book Antiqua" w:cs="Book Antiqua"/>
        <w:color w:val="000000"/>
        <w:sz w:val="16"/>
        <w:szCs w:val="16"/>
      </w:rPr>
      <w:t xml:space="preserve">anka. TP: +94 (0) 65 3651818 /+94 (0) 779762254/+94 (0) 762660776 Email: </w:t>
    </w:r>
    <w:hyperlink r:id="rId1">
      <w:r>
        <w:rPr>
          <w:rFonts w:ascii="Book Antiqua" w:eastAsia="Book Antiqua" w:hAnsi="Book Antiqua" w:cs="Book Antiqua"/>
          <w:color w:val="0563C1"/>
          <w:sz w:val="16"/>
          <w:szCs w:val="16"/>
          <w:u w:val="single"/>
        </w:rPr>
        <w:t>arsfot2022@esn</w:t>
      </w:r>
      <w:r>
        <w:rPr>
          <w:rFonts w:ascii="Book Antiqua" w:eastAsia="Book Antiqua" w:hAnsi="Book Antiqua" w:cs="Book Antiqua"/>
          <w:color w:val="0563C1"/>
          <w:sz w:val="16"/>
          <w:szCs w:val="16"/>
          <w:u w:val="single"/>
        </w:rPr>
        <w:t>.ac.lk</w:t>
      </w:r>
    </w:hyperlink>
    <w:r>
      <w:rPr>
        <w:rFonts w:ascii="Book Antiqua" w:eastAsia="Book Antiqua" w:hAnsi="Book Antiqua" w:cs="Book Antiqua"/>
        <w:color w:val="000000"/>
        <w:sz w:val="16"/>
        <w:szCs w:val="16"/>
      </w:rPr>
      <w:t xml:space="preserve"> / Web: </w:t>
    </w:r>
    <w:hyperlink r:id="rId2">
      <w:r>
        <w:rPr>
          <w:rFonts w:ascii="Book Antiqua" w:eastAsia="Book Antiqua" w:hAnsi="Book Antiqua" w:cs="Book Antiqua"/>
          <w:color w:val="0563C1"/>
          <w:sz w:val="16"/>
          <w:szCs w:val="16"/>
          <w:u w:val="single"/>
        </w:rPr>
        <w:t>ttp://www.esn.ac.lk/fte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05C" w:rsidRDefault="00A8405C">
      <w:pPr>
        <w:spacing w:after="0" w:line="240" w:lineRule="auto"/>
      </w:pPr>
      <w:r>
        <w:separator/>
      </w:r>
    </w:p>
  </w:footnote>
  <w:footnote w:type="continuationSeparator" w:id="0">
    <w:p w:rsidR="00A8405C" w:rsidRDefault="00A84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E63" w:rsidRDefault="00D50E6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E63" w:rsidRDefault="00A8405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page">
            <wp:posOffset>352425</wp:posOffset>
          </wp:positionH>
          <wp:positionV relativeFrom="page">
            <wp:posOffset>200025</wp:posOffset>
          </wp:positionV>
          <wp:extent cx="1319530" cy="1348105"/>
          <wp:effectExtent l="0" t="0" r="0" b="0"/>
          <wp:wrapNone/>
          <wp:docPr id="223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9530" cy="13481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45720" distB="45720" distL="114300" distR="114300" simplePos="0" relativeHeight="251659264" behindDoc="1" locked="0" layoutInCell="1" hidden="0" allowOverlap="1">
              <wp:simplePos x="0" y="0"/>
              <wp:positionH relativeFrom="column">
                <wp:posOffset>704850</wp:posOffset>
              </wp:positionH>
              <wp:positionV relativeFrom="paragraph">
                <wp:posOffset>-354329</wp:posOffset>
              </wp:positionV>
              <wp:extent cx="6141720" cy="1403985"/>
              <wp:effectExtent l="0" t="0" r="0" b="0"/>
              <wp:wrapNone/>
              <wp:docPr id="218" name="Rectangle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79903" y="3082770"/>
                        <a:ext cx="6132195" cy="1394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D50E63" w:rsidRDefault="00A8405C">
                          <w:pPr>
                            <w:spacing w:after="0" w:line="258" w:lineRule="auto"/>
                            <w:jc w:val="both"/>
                            <w:textDirection w:val="btLr"/>
                          </w:pPr>
                          <w:r>
                            <w:rPr>
                              <w:rFonts w:ascii="Book Antiqua" w:eastAsia="Book Antiqua" w:hAnsi="Book Antiqua" w:cs="Book Antiqua"/>
                              <w:b/>
                              <w:color w:val="000000"/>
                              <w:sz w:val="44"/>
                            </w:rPr>
                            <w:t>1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color w:val="000000"/>
                              <w:sz w:val="44"/>
                              <w:vertAlign w:val="superscript"/>
                            </w:rPr>
                            <w:t>st</w:t>
                          </w:r>
                          <w:r>
                            <w:rPr>
                              <w:rFonts w:ascii="Book Antiqua" w:eastAsia="Book Antiqua" w:hAnsi="Book Antiqua" w:cs="Book Antiqua"/>
                              <w:b/>
                              <w:color w:val="000000"/>
                              <w:sz w:val="44"/>
                            </w:rPr>
                            <w:t xml:space="preserve"> ANNUAL RESEARCH SESSION 2022</w:t>
                          </w:r>
                        </w:p>
                        <w:p w:rsidR="00D50E63" w:rsidRDefault="00A8405C">
                          <w:pPr>
                            <w:spacing w:after="0" w:line="258" w:lineRule="auto"/>
                            <w:jc w:val="both"/>
                            <w:textDirection w:val="btLr"/>
                          </w:pPr>
                          <w:r>
                            <w:rPr>
                              <w:rFonts w:ascii="Book Antiqua" w:eastAsia="Book Antiqua" w:hAnsi="Book Antiqua" w:cs="Book Antiqua"/>
                              <w:color w:val="000000"/>
                              <w:sz w:val="32"/>
                            </w:rPr>
                            <w:t>Faculty of Technology, Eastern University, Sri Lanka</w:t>
                          </w:r>
                        </w:p>
                        <w:p w:rsidR="00D50E63" w:rsidRDefault="00A8405C">
                          <w:pPr>
                            <w:spacing w:after="0" w:line="258" w:lineRule="auto"/>
                            <w:jc w:val="both"/>
                            <w:textDirection w:val="btLr"/>
                          </w:pPr>
                          <w:proofErr w:type="spellStart"/>
                          <w:r>
                            <w:rPr>
                              <w:rFonts w:ascii="Book Antiqua" w:eastAsia="Book Antiqua" w:hAnsi="Book Antiqua" w:cs="Book Antiqua"/>
                              <w:color w:val="000000"/>
                              <w:sz w:val="28"/>
                            </w:rPr>
                            <w:t>Pillacholai</w:t>
                          </w:r>
                          <w:proofErr w:type="spellEnd"/>
                          <w:r>
                            <w:rPr>
                              <w:rFonts w:ascii="Book Antiqua" w:eastAsia="Book Antiqua" w:hAnsi="Book Antiqua" w:cs="Book Antiqua"/>
                              <w:color w:val="000000"/>
                              <w:sz w:val="28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Book Antiqua" w:eastAsia="Book Antiqua" w:hAnsi="Book Antiqua" w:cs="Book Antiqua"/>
                              <w:color w:val="000000"/>
                              <w:sz w:val="28"/>
                            </w:rPr>
                            <w:t>Vantharumoolai</w:t>
                          </w:r>
                          <w:proofErr w:type="spellEnd"/>
                          <w:r>
                            <w:rPr>
                              <w:rFonts w:ascii="Book Antiqua" w:eastAsia="Book Antiqua" w:hAnsi="Book Antiqua" w:cs="Book Antiqua"/>
                              <w:color w:val="000000"/>
                              <w:sz w:val="28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Book Antiqua" w:eastAsia="Book Antiqua" w:hAnsi="Book Antiqua" w:cs="Book Antiqua"/>
                              <w:color w:val="000000"/>
                              <w:sz w:val="28"/>
                            </w:rPr>
                            <w:t>Chenkalady</w:t>
                          </w:r>
                          <w:proofErr w:type="spellEnd"/>
                          <w:r>
                            <w:rPr>
                              <w:rFonts w:ascii="Book Antiqua" w:eastAsia="Book Antiqua" w:hAnsi="Book Antiqua" w:cs="Book Antiqua"/>
                              <w:color w:val="000000"/>
                              <w:sz w:val="28"/>
                            </w:rPr>
                            <w:t xml:space="preserve"> – 30350, Sri Lanka </w:t>
                          </w:r>
                        </w:p>
                        <w:p w:rsidR="00D50E63" w:rsidRDefault="00A8405C">
                          <w:pPr>
                            <w:spacing w:after="0" w:line="258" w:lineRule="auto"/>
                            <w:jc w:val="both"/>
                            <w:textDirection w:val="btLr"/>
                          </w:pPr>
                          <w:r>
                            <w:rPr>
                              <w:rFonts w:ascii="Book Antiqua" w:eastAsia="Book Antiqua" w:hAnsi="Book Antiqua" w:cs="Book Antiqua"/>
                              <w:color w:val="000000"/>
                              <w:sz w:val="28"/>
                            </w:rPr>
                            <w:t xml:space="preserve">Email: </w:t>
                          </w:r>
                          <w:r>
                            <w:rPr>
                              <w:rFonts w:ascii="Book Antiqua" w:eastAsia="Book Antiqua" w:hAnsi="Book Antiqua" w:cs="Book Antiqua"/>
                              <w:color w:val="0563C1"/>
                              <w:sz w:val="28"/>
                              <w:u w:val="single"/>
                            </w:rPr>
                            <w:t>arsfot2022@esn.ac.lk</w:t>
                          </w:r>
                          <w:r>
                            <w:rPr>
                              <w:rFonts w:ascii="Book Antiqua" w:eastAsia="Book Antiqua" w:hAnsi="Book Antiqua" w:cs="Book Antiqua"/>
                              <w:color w:val="000000"/>
                              <w:sz w:val="28"/>
                            </w:rPr>
                            <w:tab/>
                            <w:t>TP: +94 (0) 65 3651818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45720" distT="45720" distL="114300" distR="114300" hidden="0" layoutInCell="1" locked="0" relativeHeight="0" simplePos="0">
              <wp:simplePos x="0" y="0"/>
              <wp:positionH relativeFrom="column">
                <wp:posOffset>704850</wp:posOffset>
              </wp:positionH>
              <wp:positionV relativeFrom="paragraph">
                <wp:posOffset>-354329</wp:posOffset>
              </wp:positionV>
              <wp:extent cx="6141720" cy="1403985"/>
              <wp:effectExtent b="0" l="0" r="0" t="0"/>
              <wp:wrapNone/>
              <wp:docPr id="218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41720" cy="14039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E63" w:rsidRDefault="00D50E6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72DE3"/>
    <w:multiLevelType w:val="multilevel"/>
    <w:tmpl w:val="100011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" w15:restartNumberingAfterBreak="0">
    <w:nsid w:val="216967DB"/>
    <w:multiLevelType w:val="multilevel"/>
    <w:tmpl w:val="2BCE00B6"/>
    <w:lvl w:ilvl="0">
      <w:start w:val="2"/>
      <w:numFmt w:val="upperLetter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47F34"/>
    <w:multiLevelType w:val="multilevel"/>
    <w:tmpl w:val="72386A58"/>
    <w:lvl w:ilvl="0">
      <w:numFmt w:val="upp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E63"/>
    <w:rsid w:val="00A8405C"/>
    <w:rsid w:val="00D50E63"/>
    <w:rsid w:val="00ED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8D163"/>
  <w15:docId w15:val="{7E365347-F335-432F-B70F-646AA254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2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8BD"/>
  </w:style>
  <w:style w:type="paragraph" w:styleId="Footer">
    <w:name w:val="footer"/>
    <w:basedOn w:val="Normal"/>
    <w:link w:val="FooterChar"/>
    <w:uiPriority w:val="99"/>
    <w:unhideWhenUsed/>
    <w:rsid w:val="00B12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8BD"/>
  </w:style>
  <w:style w:type="character" w:styleId="Hyperlink">
    <w:name w:val="Hyperlink"/>
    <w:basedOn w:val="DefaultParagraphFont"/>
    <w:uiPriority w:val="99"/>
    <w:unhideWhenUsed/>
    <w:rsid w:val="00FA496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A496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86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sn.ac.lk/fte" TargetMode="External"/><Relationship Id="rId1" Type="http://schemas.openxmlformats.org/officeDocument/2006/relationships/hyperlink" Target="mailto:arsfot2022@esn.ac.lk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gvzrLtezOS2go6ZDb955GpEqZg==">AMUW2mWOUpO/KYOX9V2nkPfLT5tL2RSAC6XCrUcSc/SVVtayNJisN+TRLpuJ5RRWpkGM5hOdSxgJgtmaRlUasQ0gQT2PJ9n/43043XvkTcSxLoaXnWmS4JFiF1yUyykedG7cZGWfw2/upUgUWD7OxrtyNCOm5WnrEFrhXs/unGiP5Yc+kAJiNys0T3p0lBjxTyY+kWnkfsYIrcX2rtpUVMK3Jp0hqGr9bg7hDBQfd8qs+qwqxET0G1aoGgUrBW1n1Df8re6jQIvtrl+JsKHKHnfQm57Huuf8IcGcd+D0RDQ85dVoIwPEfiNLNc/Iglb5u0Uu4aPFuvGEyIpHYdC38Pkfn+73ayWJiqJFHGxVeOF7CnlmuIYI/d+6S9Ol55nMNZKhQvKxR51Z3PiMsBpkziOu0MP30v7B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Asanka Tennakoon</dc:creator>
  <cp:lastModifiedBy>Lenovo</cp:lastModifiedBy>
  <cp:revision>2</cp:revision>
  <dcterms:created xsi:type="dcterms:W3CDTF">2022-07-20T15:29:00Z</dcterms:created>
  <dcterms:modified xsi:type="dcterms:W3CDTF">2022-07-26T07:39:00Z</dcterms:modified>
</cp:coreProperties>
</file>